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876" w:rsidRDefault="00495876" w:rsidP="0039049F">
      <w:pPr>
        <w:shd w:val="clear" w:color="auto" w:fill="FFFFFF"/>
        <w:spacing w:after="0" w:line="40" w:lineRule="atLeast"/>
        <w:ind w:left="-709"/>
        <w:contextualSpacing/>
        <w:jc w:val="center"/>
        <w:rPr>
          <w:rFonts w:eastAsia="Times New Roman" w:cs="Times New Roman"/>
          <w:b/>
          <w:bCs/>
          <w:color w:val="181818"/>
          <w:sz w:val="40"/>
          <w:szCs w:val="40"/>
          <w:lang w:eastAsia="ru-RU"/>
        </w:rPr>
      </w:pPr>
    </w:p>
    <w:p w:rsidR="00BD72D6" w:rsidRPr="00FC1240" w:rsidRDefault="00BD72D6" w:rsidP="0039049F">
      <w:pPr>
        <w:shd w:val="clear" w:color="auto" w:fill="FFFFFF"/>
        <w:spacing w:after="0" w:line="40" w:lineRule="atLeast"/>
        <w:ind w:left="-709"/>
        <w:contextualSpacing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1240">
        <w:rPr>
          <w:rFonts w:eastAsia="Times New Roman" w:cs="Times New Roman"/>
          <w:color w:val="181818"/>
          <w:sz w:val="40"/>
          <w:szCs w:val="40"/>
          <w:lang w:eastAsia="ru-RU"/>
        </w:rPr>
        <w:t> </w:t>
      </w:r>
    </w:p>
    <w:p w:rsidR="00BD72D6" w:rsidRPr="00FC1240" w:rsidRDefault="00BD72D6" w:rsidP="0039049F">
      <w:pPr>
        <w:shd w:val="clear" w:color="auto" w:fill="FFFFFF"/>
        <w:spacing w:after="0" w:line="40" w:lineRule="atLeast"/>
        <w:ind w:left="-709"/>
        <w:contextualSpacing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1240">
        <w:rPr>
          <w:rFonts w:eastAsia="Times New Roman" w:cs="Times New Roman"/>
          <w:color w:val="181818"/>
          <w:szCs w:val="28"/>
          <w:lang w:eastAsia="ru-RU"/>
        </w:rPr>
        <w:t> </w:t>
      </w:r>
    </w:p>
    <w:p w:rsidR="00BD72D6" w:rsidRPr="00FC1240" w:rsidRDefault="00BD72D6" w:rsidP="0039049F">
      <w:pPr>
        <w:shd w:val="clear" w:color="auto" w:fill="FFFFFF"/>
        <w:spacing w:after="0" w:line="40" w:lineRule="atLeast"/>
        <w:ind w:left="-709"/>
        <w:contextualSpacing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1240">
        <w:rPr>
          <w:rFonts w:eastAsia="Times New Roman" w:cs="Times New Roman"/>
          <w:color w:val="181818"/>
          <w:szCs w:val="28"/>
          <w:lang w:eastAsia="ru-RU"/>
        </w:rPr>
        <w:t> </w:t>
      </w:r>
    </w:p>
    <w:p w:rsidR="00BD72D6" w:rsidRPr="00FC1240" w:rsidRDefault="00BD72D6" w:rsidP="0039049F">
      <w:pPr>
        <w:shd w:val="clear" w:color="auto" w:fill="FFFFFF"/>
        <w:spacing w:after="0" w:line="40" w:lineRule="atLeast"/>
        <w:ind w:left="-709"/>
        <w:contextualSpacing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1240">
        <w:rPr>
          <w:rFonts w:eastAsia="Times New Roman" w:cs="Times New Roman"/>
          <w:color w:val="181818"/>
          <w:szCs w:val="28"/>
          <w:lang w:eastAsia="ru-RU"/>
        </w:rPr>
        <w:t> </w:t>
      </w:r>
    </w:p>
    <w:p w:rsidR="00BD72D6" w:rsidRPr="00FC1240" w:rsidRDefault="00BD72D6" w:rsidP="0039049F">
      <w:pPr>
        <w:shd w:val="clear" w:color="auto" w:fill="FFFFFF"/>
        <w:spacing w:after="0" w:line="40" w:lineRule="atLeast"/>
        <w:ind w:left="-709"/>
        <w:contextualSpacing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1240">
        <w:rPr>
          <w:rFonts w:eastAsia="Times New Roman" w:cs="Times New Roman"/>
          <w:color w:val="181818"/>
          <w:szCs w:val="28"/>
          <w:lang w:eastAsia="ru-RU"/>
        </w:rPr>
        <w:t> </w:t>
      </w:r>
    </w:p>
    <w:p w:rsidR="00BD72D6" w:rsidRPr="00FC1240" w:rsidRDefault="00BD72D6" w:rsidP="0039049F">
      <w:pPr>
        <w:shd w:val="clear" w:color="auto" w:fill="FFFFFF"/>
        <w:spacing w:after="0" w:line="40" w:lineRule="atLeast"/>
        <w:ind w:left="-709"/>
        <w:contextualSpacing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1240">
        <w:rPr>
          <w:rFonts w:eastAsia="Times New Roman" w:cs="Times New Roman"/>
          <w:color w:val="181818"/>
          <w:szCs w:val="28"/>
          <w:lang w:eastAsia="ru-RU"/>
        </w:rPr>
        <w:t> </w:t>
      </w:r>
    </w:p>
    <w:p w:rsidR="00BD72D6" w:rsidRPr="00FC1240" w:rsidRDefault="00BD72D6" w:rsidP="0039049F">
      <w:pPr>
        <w:shd w:val="clear" w:color="auto" w:fill="FFFFFF"/>
        <w:spacing w:after="0" w:line="40" w:lineRule="atLeast"/>
        <w:ind w:left="-709"/>
        <w:contextualSpacing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1240">
        <w:rPr>
          <w:rFonts w:eastAsia="Times New Roman" w:cs="Times New Roman"/>
          <w:color w:val="181818"/>
          <w:szCs w:val="28"/>
          <w:lang w:eastAsia="ru-RU"/>
        </w:rPr>
        <w:t> </w:t>
      </w:r>
    </w:p>
    <w:p w:rsidR="00BD72D6" w:rsidRPr="00FC1240" w:rsidRDefault="00BD72D6" w:rsidP="0039049F">
      <w:pPr>
        <w:shd w:val="clear" w:color="auto" w:fill="FFFFFF"/>
        <w:spacing w:after="0" w:line="40" w:lineRule="atLeast"/>
        <w:ind w:left="-709"/>
        <w:contextualSpacing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1240">
        <w:rPr>
          <w:rFonts w:eastAsia="Times New Roman" w:cs="Times New Roman"/>
          <w:b/>
          <w:bCs/>
          <w:color w:val="181818"/>
          <w:sz w:val="40"/>
          <w:szCs w:val="40"/>
          <w:lang w:eastAsia="ru-RU"/>
        </w:rPr>
        <w:t>Тема: </w:t>
      </w:r>
    </w:p>
    <w:p w:rsidR="00BD72D6" w:rsidRPr="00FC1240" w:rsidRDefault="00BD72D6" w:rsidP="0039049F">
      <w:pPr>
        <w:shd w:val="clear" w:color="auto" w:fill="FFFFFF"/>
        <w:spacing w:after="0" w:line="40" w:lineRule="atLeast"/>
        <w:ind w:left="-709"/>
        <w:contextualSpacing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1240">
        <w:rPr>
          <w:rFonts w:eastAsia="Times New Roman" w:cs="Times New Roman"/>
          <w:b/>
          <w:bCs/>
          <w:color w:val="181818"/>
          <w:sz w:val="40"/>
          <w:szCs w:val="40"/>
          <w:lang w:eastAsia="ru-RU"/>
        </w:rPr>
        <w:t> </w:t>
      </w:r>
    </w:p>
    <w:p w:rsidR="00BD72D6" w:rsidRPr="00BD72D6" w:rsidRDefault="00BD72D6" w:rsidP="0039049F">
      <w:pPr>
        <w:shd w:val="clear" w:color="auto" w:fill="FFFFFF"/>
        <w:spacing w:after="0" w:line="40" w:lineRule="atLeast"/>
        <w:ind w:left="-709"/>
        <w:contextualSpacing/>
        <w:jc w:val="center"/>
        <w:rPr>
          <w:rFonts w:ascii="Arial" w:eastAsia="Times New Roman" w:hAnsi="Arial" w:cs="Arial"/>
          <w:b/>
          <w:color w:val="181818"/>
          <w:sz w:val="48"/>
          <w:szCs w:val="48"/>
          <w:lang w:eastAsia="ru-RU"/>
        </w:rPr>
      </w:pPr>
      <w:r w:rsidRPr="00BD72D6">
        <w:rPr>
          <w:rFonts w:eastAsia="Times New Roman" w:cs="Times New Roman"/>
          <w:b/>
          <w:bCs/>
          <w:color w:val="181818"/>
          <w:sz w:val="48"/>
          <w:szCs w:val="48"/>
          <w:lang w:eastAsia="ru-RU"/>
        </w:rPr>
        <w:t>«</w:t>
      </w:r>
      <w:r w:rsidRPr="009460CE">
        <w:rPr>
          <w:rFonts w:eastAsia="Times New Roman" w:cs="Times New Roman"/>
          <w:b/>
          <w:color w:val="010101"/>
          <w:sz w:val="48"/>
          <w:szCs w:val="48"/>
          <w:lang w:eastAsia="ru-RU"/>
        </w:rPr>
        <w:t>Познавательно-творческий проект «Фрукты»</w:t>
      </w:r>
      <w:r>
        <w:rPr>
          <w:rFonts w:eastAsia="Times New Roman" w:cs="Times New Roman"/>
          <w:b/>
          <w:bCs/>
          <w:color w:val="181818"/>
          <w:sz w:val="48"/>
          <w:szCs w:val="48"/>
          <w:lang w:eastAsia="ru-RU"/>
        </w:rPr>
        <w:t>»</w:t>
      </w:r>
    </w:p>
    <w:p w:rsidR="00BD72D6" w:rsidRPr="00FC1240" w:rsidRDefault="00BD72D6" w:rsidP="0039049F">
      <w:pPr>
        <w:shd w:val="clear" w:color="auto" w:fill="FFFFFF"/>
        <w:spacing w:after="0" w:line="40" w:lineRule="atLeast"/>
        <w:ind w:left="-709"/>
        <w:contextualSpacing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1240">
        <w:rPr>
          <w:rFonts w:eastAsia="Times New Roman" w:cs="Times New Roman"/>
          <w:color w:val="181818"/>
          <w:sz w:val="40"/>
          <w:szCs w:val="40"/>
          <w:lang w:eastAsia="ru-RU"/>
        </w:rPr>
        <w:t> </w:t>
      </w:r>
    </w:p>
    <w:p w:rsidR="00BD72D6" w:rsidRPr="00FC1240" w:rsidRDefault="00BD72D6" w:rsidP="0039049F">
      <w:pPr>
        <w:shd w:val="clear" w:color="auto" w:fill="FFFFFF"/>
        <w:spacing w:after="0" w:line="40" w:lineRule="atLeast"/>
        <w:ind w:left="-709"/>
        <w:contextualSpacing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1240">
        <w:rPr>
          <w:rFonts w:eastAsia="Times New Roman" w:cs="Times New Roman"/>
          <w:color w:val="181818"/>
          <w:szCs w:val="28"/>
          <w:lang w:eastAsia="ru-RU"/>
        </w:rPr>
        <w:t> </w:t>
      </w:r>
    </w:p>
    <w:p w:rsidR="00BD72D6" w:rsidRPr="00FC1240" w:rsidRDefault="00BD72D6" w:rsidP="0039049F">
      <w:pPr>
        <w:shd w:val="clear" w:color="auto" w:fill="FFFFFF"/>
        <w:spacing w:after="0" w:line="40" w:lineRule="atLeast"/>
        <w:ind w:left="-709"/>
        <w:contextualSpacing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1240">
        <w:rPr>
          <w:rFonts w:eastAsia="Times New Roman" w:cs="Times New Roman"/>
          <w:color w:val="181818"/>
          <w:szCs w:val="28"/>
          <w:lang w:eastAsia="ru-RU"/>
        </w:rPr>
        <w:t> </w:t>
      </w:r>
    </w:p>
    <w:p w:rsidR="00BD72D6" w:rsidRPr="00FC1240" w:rsidRDefault="00BD72D6" w:rsidP="0039049F">
      <w:pPr>
        <w:shd w:val="clear" w:color="auto" w:fill="FFFFFF"/>
        <w:spacing w:after="0" w:line="40" w:lineRule="atLeast"/>
        <w:ind w:left="-709"/>
        <w:contextualSpacing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1240">
        <w:rPr>
          <w:rFonts w:eastAsia="Times New Roman" w:cs="Times New Roman"/>
          <w:color w:val="181818"/>
          <w:szCs w:val="28"/>
          <w:lang w:eastAsia="ru-RU"/>
        </w:rPr>
        <w:t> </w:t>
      </w:r>
    </w:p>
    <w:p w:rsidR="00BD72D6" w:rsidRPr="00FC1240" w:rsidRDefault="00BD72D6" w:rsidP="0039049F">
      <w:pPr>
        <w:shd w:val="clear" w:color="auto" w:fill="FFFFFF"/>
        <w:spacing w:after="0" w:line="40" w:lineRule="atLeast"/>
        <w:ind w:left="-709"/>
        <w:contextualSpacing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1240">
        <w:rPr>
          <w:rFonts w:eastAsia="Times New Roman" w:cs="Times New Roman"/>
          <w:color w:val="181818"/>
          <w:szCs w:val="28"/>
          <w:lang w:eastAsia="ru-RU"/>
        </w:rPr>
        <w:t> </w:t>
      </w:r>
    </w:p>
    <w:p w:rsidR="00BD72D6" w:rsidRPr="00FC1240" w:rsidRDefault="00BD72D6" w:rsidP="0039049F">
      <w:pPr>
        <w:shd w:val="clear" w:color="auto" w:fill="FFFFFF"/>
        <w:spacing w:after="0" w:line="40" w:lineRule="atLeast"/>
        <w:ind w:left="-709"/>
        <w:contextualSpacing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1240">
        <w:rPr>
          <w:rFonts w:eastAsia="Times New Roman" w:cs="Times New Roman"/>
          <w:color w:val="181818"/>
          <w:szCs w:val="28"/>
          <w:lang w:eastAsia="ru-RU"/>
        </w:rPr>
        <w:t> </w:t>
      </w:r>
    </w:p>
    <w:p w:rsidR="00BD72D6" w:rsidRPr="00FC1240" w:rsidRDefault="00BD72D6" w:rsidP="0039049F">
      <w:pPr>
        <w:shd w:val="clear" w:color="auto" w:fill="FFFFFF"/>
        <w:spacing w:after="0" w:line="40" w:lineRule="atLeast"/>
        <w:ind w:left="-709"/>
        <w:contextualSpacing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1240">
        <w:rPr>
          <w:rFonts w:eastAsia="Times New Roman" w:cs="Times New Roman"/>
          <w:color w:val="181818"/>
          <w:szCs w:val="28"/>
          <w:lang w:eastAsia="ru-RU"/>
        </w:rPr>
        <w:t> </w:t>
      </w:r>
    </w:p>
    <w:p w:rsidR="00BD72D6" w:rsidRPr="00FC1240" w:rsidRDefault="00BD72D6" w:rsidP="0039049F">
      <w:pPr>
        <w:shd w:val="clear" w:color="auto" w:fill="FFFFFF"/>
        <w:spacing w:after="0" w:line="40" w:lineRule="atLeast"/>
        <w:ind w:left="-709"/>
        <w:contextualSpacing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1240">
        <w:rPr>
          <w:rFonts w:eastAsia="Times New Roman" w:cs="Times New Roman"/>
          <w:color w:val="181818"/>
          <w:szCs w:val="28"/>
          <w:lang w:eastAsia="ru-RU"/>
        </w:rPr>
        <w:t> </w:t>
      </w:r>
    </w:p>
    <w:p w:rsidR="00BD72D6" w:rsidRPr="00FC1240" w:rsidRDefault="00BD72D6" w:rsidP="0039049F">
      <w:pPr>
        <w:shd w:val="clear" w:color="auto" w:fill="FFFFFF"/>
        <w:spacing w:after="0" w:line="40" w:lineRule="atLeast"/>
        <w:ind w:left="-709"/>
        <w:contextualSpacing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1240">
        <w:rPr>
          <w:rFonts w:eastAsia="Times New Roman" w:cs="Times New Roman"/>
          <w:color w:val="181818"/>
          <w:szCs w:val="28"/>
          <w:lang w:eastAsia="ru-RU"/>
        </w:rPr>
        <w:t>                                                                    </w:t>
      </w:r>
    </w:p>
    <w:p w:rsidR="00495876" w:rsidRDefault="00BD72D6" w:rsidP="0039049F">
      <w:pPr>
        <w:shd w:val="clear" w:color="auto" w:fill="FFFFFF"/>
        <w:spacing w:after="0" w:line="40" w:lineRule="atLeast"/>
        <w:ind w:left="-709"/>
        <w:contextualSpacing/>
        <w:rPr>
          <w:rFonts w:eastAsia="Times New Roman" w:cs="Times New Roman"/>
          <w:color w:val="181818"/>
          <w:szCs w:val="28"/>
          <w:lang w:eastAsia="ru-RU"/>
        </w:rPr>
      </w:pPr>
      <w:r w:rsidRPr="00FC1240">
        <w:rPr>
          <w:rFonts w:eastAsia="Times New Roman" w:cs="Times New Roman"/>
          <w:color w:val="181818"/>
          <w:szCs w:val="28"/>
          <w:lang w:eastAsia="ru-RU"/>
        </w:rPr>
        <w:t>                                                                    </w:t>
      </w:r>
    </w:p>
    <w:p w:rsidR="00495876" w:rsidRDefault="00495876" w:rsidP="0039049F">
      <w:pPr>
        <w:shd w:val="clear" w:color="auto" w:fill="FFFFFF"/>
        <w:spacing w:after="0" w:line="40" w:lineRule="atLeast"/>
        <w:ind w:left="-709"/>
        <w:contextualSpacing/>
        <w:rPr>
          <w:rFonts w:eastAsia="Times New Roman" w:cs="Times New Roman"/>
          <w:color w:val="181818"/>
          <w:szCs w:val="28"/>
          <w:lang w:eastAsia="ru-RU"/>
        </w:rPr>
      </w:pPr>
    </w:p>
    <w:p w:rsidR="00495876" w:rsidRDefault="00495876" w:rsidP="0039049F">
      <w:pPr>
        <w:shd w:val="clear" w:color="auto" w:fill="FFFFFF"/>
        <w:spacing w:after="0" w:line="40" w:lineRule="atLeast"/>
        <w:ind w:left="-709"/>
        <w:contextualSpacing/>
        <w:rPr>
          <w:rFonts w:eastAsia="Times New Roman" w:cs="Times New Roman"/>
          <w:color w:val="181818"/>
          <w:szCs w:val="28"/>
          <w:lang w:eastAsia="ru-RU"/>
        </w:rPr>
      </w:pPr>
    </w:p>
    <w:p w:rsidR="00495876" w:rsidRDefault="00495876" w:rsidP="0039049F">
      <w:pPr>
        <w:shd w:val="clear" w:color="auto" w:fill="FFFFFF"/>
        <w:spacing w:after="0" w:line="40" w:lineRule="atLeast"/>
        <w:ind w:left="-709"/>
        <w:contextualSpacing/>
        <w:rPr>
          <w:rFonts w:eastAsia="Times New Roman" w:cs="Times New Roman"/>
          <w:color w:val="181818"/>
          <w:szCs w:val="28"/>
          <w:lang w:eastAsia="ru-RU"/>
        </w:rPr>
      </w:pPr>
    </w:p>
    <w:p w:rsidR="00495876" w:rsidRDefault="00495876" w:rsidP="0039049F">
      <w:pPr>
        <w:shd w:val="clear" w:color="auto" w:fill="FFFFFF"/>
        <w:spacing w:after="0" w:line="40" w:lineRule="atLeast"/>
        <w:ind w:left="-709"/>
        <w:contextualSpacing/>
        <w:rPr>
          <w:rFonts w:eastAsia="Times New Roman" w:cs="Times New Roman"/>
          <w:color w:val="181818"/>
          <w:szCs w:val="28"/>
          <w:lang w:eastAsia="ru-RU"/>
        </w:rPr>
      </w:pPr>
    </w:p>
    <w:p w:rsidR="00495876" w:rsidRDefault="00495876" w:rsidP="0039049F">
      <w:pPr>
        <w:shd w:val="clear" w:color="auto" w:fill="FFFFFF"/>
        <w:spacing w:after="0" w:line="40" w:lineRule="atLeast"/>
        <w:ind w:left="-709"/>
        <w:contextualSpacing/>
        <w:rPr>
          <w:rFonts w:eastAsia="Times New Roman" w:cs="Times New Roman"/>
          <w:color w:val="181818"/>
          <w:szCs w:val="28"/>
          <w:lang w:eastAsia="ru-RU"/>
        </w:rPr>
      </w:pPr>
    </w:p>
    <w:p w:rsidR="00495876" w:rsidRDefault="00495876" w:rsidP="0039049F">
      <w:pPr>
        <w:shd w:val="clear" w:color="auto" w:fill="FFFFFF"/>
        <w:spacing w:after="0" w:line="40" w:lineRule="atLeast"/>
        <w:ind w:left="-709"/>
        <w:contextualSpacing/>
        <w:rPr>
          <w:rFonts w:eastAsia="Times New Roman" w:cs="Times New Roman"/>
          <w:color w:val="181818"/>
          <w:szCs w:val="28"/>
          <w:lang w:eastAsia="ru-RU"/>
        </w:rPr>
      </w:pPr>
    </w:p>
    <w:p w:rsidR="00495876" w:rsidRDefault="00495876" w:rsidP="0039049F">
      <w:pPr>
        <w:shd w:val="clear" w:color="auto" w:fill="FFFFFF"/>
        <w:spacing w:after="0" w:line="40" w:lineRule="atLeast"/>
        <w:ind w:left="-709"/>
        <w:contextualSpacing/>
        <w:rPr>
          <w:rFonts w:eastAsia="Times New Roman" w:cs="Times New Roman"/>
          <w:color w:val="181818"/>
          <w:szCs w:val="28"/>
          <w:lang w:eastAsia="ru-RU"/>
        </w:rPr>
      </w:pPr>
    </w:p>
    <w:p w:rsidR="00495876" w:rsidRDefault="00495876" w:rsidP="0039049F">
      <w:pPr>
        <w:shd w:val="clear" w:color="auto" w:fill="FFFFFF"/>
        <w:spacing w:after="0" w:line="40" w:lineRule="atLeast"/>
        <w:ind w:left="-709"/>
        <w:contextualSpacing/>
        <w:rPr>
          <w:rFonts w:eastAsia="Times New Roman" w:cs="Times New Roman"/>
          <w:color w:val="181818"/>
          <w:szCs w:val="28"/>
          <w:lang w:eastAsia="ru-RU"/>
        </w:rPr>
      </w:pPr>
    </w:p>
    <w:p w:rsidR="00495876" w:rsidRDefault="00495876" w:rsidP="0039049F">
      <w:pPr>
        <w:shd w:val="clear" w:color="auto" w:fill="FFFFFF"/>
        <w:spacing w:after="0" w:line="40" w:lineRule="atLeast"/>
        <w:ind w:left="-709"/>
        <w:contextualSpacing/>
        <w:rPr>
          <w:rFonts w:eastAsia="Times New Roman" w:cs="Times New Roman"/>
          <w:color w:val="181818"/>
          <w:szCs w:val="28"/>
          <w:lang w:eastAsia="ru-RU"/>
        </w:rPr>
      </w:pPr>
    </w:p>
    <w:p w:rsidR="00495876" w:rsidRDefault="00495876" w:rsidP="0039049F">
      <w:pPr>
        <w:shd w:val="clear" w:color="auto" w:fill="FFFFFF"/>
        <w:spacing w:after="0" w:line="40" w:lineRule="atLeast"/>
        <w:ind w:left="-709"/>
        <w:contextualSpacing/>
        <w:rPr>
          <w:rFonts w:eastAsia="Times New Roman" w:cs="Times New Roman"/>
          <w:color w:val="181818"/>
          <w:szCs w:val="28"/>
          <w:lang w:eastAsia="ru-RU"/>
        </w:rPr>
      </w:pPr>
    </w:p>
    <w:p w:rsidR="00495876" w:rsidRDefault="00495876" w:rsidP="0039049F">
      <w:pPr>
        <w:shd w:val="clear" w:color="auto" w:fill="FFFFFF"/>
        <w:spacing w:after="0" w:line="40" w:lineRule="atLeast"/>
        <w:ind w:left="-709"/>
        <w:contextualSpacing/>
        <w:rPr>
          <w:rFonts w:eastAsia="Times New Roman" w:cs="Times New Roman"/>
          <w:color w:val="181818"/>
          <w:szCs w:val="28"/>
          <w:lang w:eastAsia="ru-RU"/>
        </w:rPr>
      </w:pPr>
    </w:p>
    <w:p w:rsidR="00495876" w:rsidRDefault="00495876" w:rsidP="0039049F">
      <w:pPr>
        <w:shd w:val="clear" w:color="auto" w:fill="FFFFFF"/>
        <w:spacing w:after="0" w:line="40" w:lineRule="atLeast"/>
        <w:ind w:left="-709"/>
        <w:contextualSpacing/>
        <w:rPr>
          <w:rFonts w:eastAsia="Times New Roman" w:cs="Times New Roman"/>
          <w:color w:val="181818"/>
          <w:szCs w:val="28"/>
          <w:lang w:eastAsia="ru-RU"/>
        </w:rPr>
      </w:pPr>
    </w:p>
    <w:p w:rsidR="00495876" w:rsidRDefault="00495876" w:rsidP="0039049F">
      <w:pPr>
        <w:shd w:val="clear" w:color="auto" w:fill="FFFFFF"/>
        <w:spacing w:after="0" w:line="40" w:lineRule="atLeast"/>
        <w:ind w:left="-709"/>
        <w:contextualSpacing/>
        <w:rPr>
          <w:rFonts w:eastAsia="Times New Roman" w:cs="Times New Roman"/>
          <w:color w:val="181818"/>
          <w:szCs w:val="28"/>
          <w:lang w:eastAsia="ru-RU"/>
        </w:rPr>
      </w:pPr>
    </w:p>
    <w:p w:rsidR="00BD72D6" w:rsidRPr="00FC1240" w:rsidRDefault="00495876" w:rsidP="0039049F">
      <w:pPr>
        <w:shd w:val="clear" w:color="auto" w:fill="FFFFFF"/>
        <w:spacing w:after="0" w:line="40" w:lineRule="atLeast"/>
        <w:ind w:left="-709"/>
        <w:contextualSpacing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eastAsia="Times New Roman" w:cs="Times New Roman"/>
          <w:color w:val="181818"/>
          <w:szCs w:val="28"/>
          <w:lang w:eastAsia="ru-RU"/>
        </w:rPr>
        <w:t xml:space="preserve">                                                                    </w:t>
      </w:r>
      <w:r w:rsidR="00BD72D6" w:rsidRPr="00FC1240">
        <w:rPr>
          <w:rFonts w:eastAsia="Times New Roman" w:cs="Times New Roman"/>
          <w:color w:val="181818"/>
          <w:szCs w:val="28"/>
          <w:lang w:eastAsia="ru-RU"/>
        </w:rPr>
        <w:t xml:space="preserve"> Выполнила:</w:t>
      </w:r>
    </w:p>
    <w:p w:rsidR="00BD72D6" w:rsidRPr="00FC1240" w:rsidRDefault="00BD72D6" w:rsidP="0039049F">
      <w:pPr>
        <w:shd w:val="clear" w:color="auto" w:fill="FFFFFF"/>
        <w:spacing w:after="0" w:line="40" w:lineRule="atLeast"/>
        <w:ind w:left="-709"/>
        <w:contextualSpacing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1240">
        <w:rPr>
          <w:rFonts w:eastAsia="Times New Roman" w:cs="Times New Roman"/>
          <w:color w:val="181818"/>
          <w:szCs w:val="28"/>
          <w:lang w:eastAsia="ru-RU"/>
        </w:rPr>
        <w:t>                                                                  </w:t>
      </w:r>
      <w:r w:rsidR="00495876">
        <w:rPr>
          <w:rFonts w:eastAsia="Times New Roman" w:cs="Times New Roman"/>
          <w:color w:val="181818"/>
          <w:szCs w:val="28"/>
          <w:lang w:eastAsia="ru-RU"/>
        </w:rPr>
        <w:t xml:space="preserve">  </w:t>
      </w:r>
      <w:r w:rsidRPr="00FC1240">
        <w:rPr>
          <w:rFonts w:eastAsia="Times New Roman" w:cs="Times New Roman"/>
          <w:color w:val="181818"/>
          <w:szCs w:val="28"/>
          <w:lang w:eastAsia="ru-RU"/>
        </w:rPr>
        <w:t> </w:t>
      </w:r>
      <w:r>
        <w:rPr>
          <w:rFonts w:eastAsia="Times New Roman" w:cs="Times New Roman"/>
          <w:b/>
          <w:bCs/>
          <w:color w:val="181818"/>
          <w:szCs w:val="28"/>
          <w:lang w:eastAsia="ru-RU"/>
        </w:rPr>
        <w:t>Тищенко Алла Викторовна</w:t>
      </w:r>
    </w:p>
    <w:p w:rsidR="00BD72D6" w:rsidRPr="00FC1240" w:rsidRDefault="00BD72D6" w:rsidP="0039049F">
      <w:pPr>
        <w:shd w:val="clear" w:color="auto" w:fill="FFFFFF"/>
        <w:spacing w:after="0" w:line="40" w:lineRule="atLeast"/>
        <w:ind w:left="-709"/>
        <w:contextualSpacing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1240">
        <w:rPr>
          <w:rFonts w:eastAsia="Times New Roman" w:cs="Times New Roman"/>
          <w:color w:val="181818"/>
          <w:szCs w:val="28"/>
          <w:lang w:eastAsia="ru-RU"/>
        </w:rPr>
        <w:t>                                                                     воспитатель М</w:t>
      </w:r>
      <w:r>
        <w:rPr>
          <w:rFonts w:eastAsia="Times New Roman" w:cs="Times New Roman"/>
          <w:color w:val="181818"/>
          <w:szCs w:val="28"/>
          <w:lang w:eastAsia="ru-RU"/>
        </w:rPr>
        <w:t>АДОУ</w:t>
      </w:r>
    </w:p>
    <w:p w:rsidR="00BD72D6" w:rsidRPr="00FC1240" w:rsidRDefault="00BD72D6" w:rsidP="0039049F">
      <w:pPr>
        <w:shd w:val="clear" w:color="auto" w:fill="FFFFFF"/>
        <w:spacing w:after="0" w:line="40" w:lineRule="atLeast"/>
        <w:ind w:left="-709"/>
        <w:contextualSpacing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1240">
        <w:rPr>
          <w:rFonts w:eastAsia="Times New Roman" w:cs="Times New Roman"/>
          <w:color w:val="181818"/>
          <w:szCs w:val="28"/>
          <w:lang w:eastAsia="ru-RU"/>
        </w:rPr>
        <w:t>                                                      </w:t>
      </w:r>
      <w:r>
        <w:rPr>
          <w:rFonts w:eastAsia="Times New Roman" w:cs="Times New Roman"/>
          <w:color w:val="181818"/>
          <w:szCs w:val="28"/>
          <w:lang w:eastAsia="ru-RU"/>
        </w:rPr>
        <w:t>              «Детский сад № 19</w:t>
      </w:r>
      <w:r w:rsidRPr="00FC1240">
        <w:rPr>
          <w:rFonts w:eastAsia="Times New Roman" w:cs="Times New Roman"/>
          <w:color w:val="181818"/>
          <w:szCs w:val="28"/>
          <w:lang w:eastAsia="ru-RU"/>
        </w:rPr>
        <w:t xml:space="preserve">» г. </w:t>
      </w:r>
      <w:r>
        <w:rPr>
          <w:rFonts w:eastAsia="Times New Roman" w:cs="Times New Roman"/>
          <w:color w:val="181818"/>
          <w:szCs w:val="28"/>
          <w:lang w:eastAsia="ru-RU"/>
        </w:rPr>
        <w:t>Верхотурье</w:t>
      </w:r>
    </w:p>
    <w:p w:rsidR="00BD72D6" w:rsidRPr="00FC1240" w:rsidRDefault="00BD72D6" w:rsidP="0039049F">
      <w:pPr>
        <w:shd w:val="clear" w:color="auto" w:fill="FFFFFF"/>
        <w:spacing w:after="0" w:line="40" w:lineRule="atLeast"/>
        <w:ind w:left="-709"/>
        <w:contextualSpacing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1240">
        <w:rPr>
          <w:rFonts w:eastAsia="Times New Roman" w:cs="Times New Roman"/>
          <w:color w:val="181818"/>
          <w:szCs w:val="28"/>
          <w:lang w:eastAsia="ru-RU"/>
        </w:rPr>
        <w:t> </w:t>
      </w:r>
    </w:p>
    <w:p w:rsidR="00BD72D6" w:rsidRPr="00FC1240" w:rsidRDefault="00BD72D6" w:rsidP="0039049F">
      <w:pPr>
        <w:shd w:val="clear" w:color="auto" w:fill="FFFFFF"/>
        <w:spacing w:after="0" w:line="40" w:lineRule="atLeast"/>
        <w:ind w:left="-709"/>
        <w:contextualSpacing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1240">
        <w:rPr>
          <w:rFonts w:eastAsia="Times New Roman" w:cs="Times New Roman"/>
          <w:color w:val="181818"/>
          <w:szCs w:val="28"/>
          <w:lang w:eastAsia="ru-RU"/>
        </w:rPr>
        <w:t> </w:t>
      </w:r>
    </w:p>
    <w:p w:rsidR="00BD72D6" w:rsidRPr="00FC1240" w:rsidRDefault="00BD72D6" w:rsidP="0039049F">
      <w:pPr>
        <w:shd w:val="clear" w:color="auto" w:fill="FFFFFF"/>
        <w:spacing w:after="0" w:line="40" w:lineRule="atLeast"/>
        <w:ind w:left="-709"/>
        <w:contextualSpacing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C1240">
        <w:rPr>
          <w:rFonts w:eastAsia="Times New Roman" w:cs="Times New Roman"/>
          <w:color w:val="181818"/>
          <w:szCs w:val="28"/>
          <w:lang w:eastAsia="ru-RU"/>
        </w:rPr>
        <w:t> </w:t>
      </w:r>
    </w:p>
    <w:p w:rsidR="0065104C" w:rsidRDefault="00BD72D6" w:rsidP="0039049F">
      <w:pPr>
        <w:shd w:val="clear" w:color="auto" w:fill="FFFFFF"/>
        <w:spacing w:after="0" w:line="40" w:lineRule="atLeast"/>
        <w:ind w:left="-709"/>
        <w:contextualSpacing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FC1240">
        <w:rPr>
          <w:rFonts w:eastAsia="Times New Roman" w:cs="Times New Roman"/>
          <w:color w:val="181818"/>
          <w:szCs w:val="28"/>
          <w:lang w:eastAsia="ru-RU"/>
        </w:rPr>
        <w:t> 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outlineLvl w:val="1"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 xml:space="preserve">Познавательно-творческий проект «Фрукты» в </w:t>
      </w:r>
      <w:r w:rsidR="0065104C">
        <w:rPr>
          <w:rFonts w:eastAsia="Times New Roman" w:cs="Times New Roman"/>
          <w:color w:val="010101"/>
          <w:sz w:val="24"/>
          <w:szCs w:val="24"/>
          <w:lang w:eastAsia="ru-RU"/>
        </w:rPr>
        <w:t xml:space="preserve">средней </w:t>
      </w: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>группе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>Проект «Фрукты»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lastRenderedPageBreak/>
        <w:t>Вид проекта – познавательно-творческий, игровой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>Срок – краткосрочный, 1 неделя</w:t>
      </w:r>
    </w:p>
    <w:p w:rsidR="009460CE" w:rsidRPr="009460CE" w:rsidRDefault="0065104C" w:rsidP="0039049F">
      <w:pPr>
        <w:spacing w:after="240" w:line="40" w:lineRule="atLeast"/>
        <w:ind w:left="-709"/>
        <w:contextualSpacing/>
        <w:rPr>
          <w:rFonts w:eastAsia="Times New Roman" w:cs="Times New Roman"/>
          <w:color w:val="010101"/>
          <w:sz w:val="24"/>
          <w:szCs w:val="24"/>
          <w:lang w:eastAsia="ru-RU"/>
        </w:rPr>
      </w:pPr>
      <w:r>
        <w:rPr>
          <w:rFonts w:eastAsia="Times New Roman" w:cs="Times New Roman"/>
          <w:color w:val="010101"/>
          <w:sz w:val="24"/>
          <w:szCs w:val="24"/>
          <w:lang w:eastAsia="ru-RU"/>
        </w:rPr>
        <w:t>Участники: дети средней</w:t>
      </w:r>
      <w:r w:rsidR="009460CE" w:rsidRPr="009460CE">
        <w:rPr>
          <w:rFonts w:eastAsia="Times New Roman" w:cs="Times New Roman"/>
          <w:color w:val="010101"/>
          <w:sz w:val="24"/>
          <w:szCs w:val="24"/>
          <w:lang w:eastAsia="ru-RU"/>
        </w:rPr>
        <w:t xml:space="preserve"> группы «Умники и умницы»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b/>
          <w:i/>
          <w:color w:val="010101"/>
          <w:sz w:val="24"/>
          <w:szCs w:val="24"/>
          <w:lang w:eastAsia="ru-RU"/>
        </w:rPr>
        <w:t xml:space="preserve">Проблема </w:t>
      </w: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>– младшие дошкольники часто путают понятие «овощи», «фрукты»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b/>
          <w:i/>
          <w:color w:val="010101"/>
          <w:sz w:val="24"/>
          <w:szCs w:val="24"/>
          <w:lang w:eastAsia="ru-RU"/>
        </w:rPr>
        <w:t>Цель</w:t>
      </w: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 xml:space="preserve"> – формирование у детей представления о фруктах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b/>
          <w:i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b/>
          <w:i/>
          <w:color w:val="010101"/>
          <w:sz w:val="24"/>
          <w:szCs w:val="24"/>
          <w:lang w:eastAsia="ru-RU"/>
        </w:rPr>
        <w:t>Задачи проекта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b/>
          <w:i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b/>
          <w:i/>
          <w:color w:val="010101"/>
          <w:sz w:val="24"/>
          <w:szCs w:val="24"/>
          <w:lang w:eastAsia="ru-RU"/>
        </w:rPr>
        <w:t>Для детей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>• Познакомить детей с названиями фруктов, внешними признаками, обобщающим словом «фрукты»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>• Учить детей различать, называть фрукты, используя для распознавания различные анализаторы.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>• Обогащать и развивать активный словарь детей.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>• Формировать знаний о витаминах, их пользе для здоровья человека, о содержании витаминов во фруктах.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>• Совершенствовать познавательную способность детей, способствовать тому, чтобы дети стремились узнавать новую информацию о фруктах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>• Обогащать представления детей об основных источниках и видах опасности в быту (при употреблении фруктов в пищу – удалять косточки</w:t>
      </w:r>
      <w:proofErr w:type="gramStart"/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>) .</w:t>
      </w:r>
      <w:proofErr w:type="gramEnd"/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>•. Дать представления, что фрукты выращены людьми (результат их труда) и нужны им для употребления в пищу: варят компот, варенье, сок, пекут пироги, делают салат. Уточнить, что фрукты растут в саду. Рассмотреть, натуральные фрукты, попробовать их на вкус.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>• Пополнять содержание сюжетных игр детей на основе впечатлений о жизни, труде людей, их отношений («Семья», магазин "Фрукты"</w:t>
      </w:r>
      <w:proofErr w:type="gramStart"/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>) .</w:t>
      </w:r>
      <w:proofErr w:type="gramEnd"/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>• Расширять опыт слушателя за счет разных жанров фольклора о фр</w:t>
      </w:r>
      <w:r w:rsidR="0039049F">
        <w:rPr>
          <w:rFonts w:eastAsia="Times New Roman" w:cs="Times New Roman"/>
          <w:color w:val="010101"/>
          <w:sz w:val="24"/>
          <w:szCs w:val="24"/>
          <w:lang w:eastAsia="ru-RU"/>
        </w:rPr>
        <w:t xml:space="preserve">уктах (загадки, сказки, стихи) 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>• Вызвать интерес к происходящим в окружающей природе изменениям (пришла осень, принесла много фруктов</w:t>
      </w:r>
      <w:proofErr w:type="gramStart"/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>) .</w:t>
      </w:r>
      <w:proofErr w:type="gramEnd"/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b/>
          <w:i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b/>
          <w:i/>
          <w:color w:val="010101"/>
          <w:sz w:val="24"/>
          <w:szCs w:val="24"/>
          <w:lang w:eastAsia="ru-RU"/>
        </w:rPr>
        <w:t>Для педагогов: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 xml:space="preserve">• Пополнение развивающей среды: подбор иллюстраций, муляжей, дидактических игр, атрибутов </w:t>
      </w:r>
      <w:r w:rsidR="0065104C" w:rsidRPr="009460CE">
        <w:rPr>
          <w:rFonts w:eastAsia="Times New Roman" w:cs="Times New Roman"/>
          <w:color w:val="010101"/>
          <w:sz w:val="24"/>
          <w:szCs w:val="24"/>
          <w:lang w:eastAsia="ru-RU"/>
        </w:rPr>
        <w:t>для сюжетно-ролевых игр</w:t>
      </w: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>).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>• Создать информационную базу: ознакомление с методическими разработками по данной теме, подбор презентаций по теме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>• Подбор художественной литературы.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b/>
          <w:i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b/>
          <w:i/>
          <w:color w:val="010101"/>
          <w:sz w:val="24"/>
          <w:szCs w:val="24"/>
          <w:lang w:eastAsia="ru-RU"/>
        </w:rPr>
        <w:t>Для родителей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>• Повышать активность родителей воспитанников и других членов семей в участии в различных формах партнерства с детским садом (участие в выставке «Осенняя фантазия»)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>• Расширить знания родителей об использовании фруктов в детском меню (материал на ширме)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>• Поощрять желание ребенка заботиться о своем здоровье, употребляя фрукты; привлекать его к совместному приготовлению блюд из фруктов и овощей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b/>
          <w:i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b/>
          <w:i/>
          <w:color w:val="010101"/>
          <w:sz w:val="24"/>
          <w:szCs w:val="24"/>
          <w:lang w:eastAsia="ru-RU"/>
        </w:rPr>
        <w:t>Реализуемые виды детской деятельности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>- игровая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>- коммуникативная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>- самообслуживание и элементарный бытовой труд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>-двигательная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>- изобразительная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>-познавательно-исследовательская</w:t>
      </w:r>
    </w:p>
    <w:p w:rsidR="009460CE" w:rsidRPr="009460CE" w:rsidRDefault="009460CE" w:rsidP="0039049F">
      <w:pPr>
        <w:spacing w:line="40" w:lineRule="atLeast"/>
        <w:ind w:left="-709"/>
        <w:contextualSpacing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>- музыкальная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>- двигательная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>- восприятие художественной литературы и фольклора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b/>
          <w:i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b/>
          <w:i/>
          <w:color w:val="010101"/>
          <w:sz w:val="24"/>
          <w:szCs w:val="24"/>
          <w:lang w:eastAsia="ru-RU"/>
        </w:rPr>
        <w:t>Организационный этап: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>1. Сбор и систематизация информации: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>• мультимедийные презентации;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>• рассматривание картинок и иллюстраций с изображением разных фруктов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>• беседы «Фрукты», «Почему надо есть фрукты</w:t>
      </w:r>
      <w:r w:rsidR="0065104C" w:rsidRPr="009460CE">
        <w:rPr>
          <w:rFonts w:eastAsia="Times New Roman" w:cs="Times New Roman"/>
          <w:color w:val="010101"/>
          <w:sz w:val="24"/>
          <w:szCs w:val="24"/>
          <w:lang w:eastAsia="ru-RU"/>
        </w:rPr>
        <w:t>?»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>2. Экспериментальная деятельность «Сколько сока спряталось в апельсине»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>3. Физкультурная деятельность детей – игра «посади – собери урожай», пальчиковая гимнастика «Сварим компот», «Мы делили апельсин»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b/>
          <w:i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b/>
          <w:i/>
          <w:color w:val="010101"/>
          <w:sz w:val="24"/>
          <w:szCs w:val="24"/>
          <w:lang w:eastAsia="ru-RU"/>
        </w:rPr>
        <w:t>4. Творческая деятельность детей:</w:t>
      </w:r>
    </w:p>
    <w:p w:rsidR="0065104C" w:rsidRPr="00495876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lastRenderedPageBreak/>
        <w:t>- использование трафаретов «Фрукты», обводок «Фрукты» в своих работах;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b/>
          <w:i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b/>
          <w:i/>
          <w:color w:val="010101"/>
          <w:sz w:val="24"/>
          <w:szCs w:val="24"/>
          <w:lang w:eastAsia="ru-RU"/>
        </w:rPr>
        <w:t>5. Музыка:</w:t>
      </w:r>
    </w:p>
    <w:p w:rsidR="0039049F" w:rsidRPr="0039049F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>- прослушивание песен о фруктах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b/>
          <w:i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b/>
          <w:i/>
          <w:color w:val="010101"/>
          <w:sz w:val="24"/>
          <w:szCs w:val="24"/>
          <w:lang w:eastAsia="ru-RU"/>
        </w:rPr>
        <w:t>6. Взаимодействие с родителями: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>- участие в пополнении развивающей среды группы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>- участие в выставке поделок «Осенняя фантазия»</w:t>
      </w:r>
    </w:p>
    <w:p w:rsidR="009460CE" w:rsidRPr="0039049F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b/>
          <w:color w:val="010101"/>
          <w:sz w:val="24"/>
          <w:szCs w:val="24"/>
          <w:lang w:eastAsia="ru-RU"/>
        </w:rPr>
      </w:pPr>
      <w:r w:rsidRPr="0039049F">
        <w:rPr>
          <w:rFonts w:eastAsia="Times New Roman" w:cs="Times New Roman"/>
          <w:b/>
          <w:color w:val="010101"/>
          <w:sz w:val="24"/>
          <w:szCs w:val="24"/>
          <w:lang w:eastAsia="ru-RU"/>
        </w:rPr>
        <w:t>Содержательно-практический этап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>Познавательное развитие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>• Рассматривание репродукций, альбомов, иллюстраций, картинок о фруктах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>• серия бесед: «Путешествие в страну полезных продуктов», «Фрукты – кладовая витаминов», «Что можно приготовить из фруктов», «</w:t>
      </w:r>
      <w:r w:rsidR="0039049F" w:rsidRPr="009460CE">
        <w:rPr>
          <w:rFonts w:eastAsia="Times New Roman" w:cs="Times New Roman"/>
          <w:color w:val="010101"/>
          <w:sz w:val="24"/>
          <w:szCs w:val="24"/>
          <w:lang w:eastAsia="ru-RU"/>
        </w:rPr>
        <w:t>Экзотические</w:t>
      </w: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 xml:space="preserve"> фрукты»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>• Рассматривание муляжей фруктов в уголке природы.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b/>
          <w:i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b/>
          <w:i/>
          <w:color w:val="010101"/>
          <w:sz w:val="24"/>
          <w:szCs w:val="24"/>
          <w:lang w:eastAsia="ru-RU"/>
        </w:rPr>
        <w:t>Речевое развитие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>• Разучивание стихов о фруктах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>• Отгадывание загадок о фруктах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>• Составление описательного рассказа по вопросам о фруктах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>• Рассматривание алгоритма «Готовим варенье», «Варим компот», «Делаем фруктовый салат»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>• Словесные игры «Один-много», «Подбери слово»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>• Знакомство с пословицами о фруктах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 xml:space="preserve">• Использование </w:t>
      </w:r>
      <w:proofErr w:type="spellStart"/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>мнетаблиц</w:t>
      </w:r>
      <w:proofErr w:type="spellEnd"/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 xml:space="preserve"> для заучивания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>Социально-коммуникативное развитие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>• Знакомство с трудом повара - экскурсия на кухню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>• Сюжетно-ролевая игра</w:t>
      </w:r>
      <w:r w:rsidR="0065104C" w:rsidRPr="009460CE">
        <w:rPr>
          <w:rFonts w:eastAsia="Times New Roman" w:cs="Times New Roman"/>
          <w:color w:val="010101"/>
          <w:sz w:val="24"/>
          <w:szCs w:val="24"/>
          <w:lang w:eastAsia="ru-RU"/>
        </w:rPr>
        <w:t>:” Овощной</w:t>
      </w: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 xml:space="preserve"> магазин”</w:t>
      </w:r>
      <w:r w:rsidR="0065104C" w:rsidRPr="009460CE">
        <w:rPr>
          <w:rFonts w:eastAsia="Times New Roman" w:cs="Times New Roman"/>
          <w:color w:val="010101"/>
          <w:sz w:val="24"/>
          <w:szCs w:val="24"/>
          <w:lang w:eastAsia="ru-RU"/>
        </w:rPr>
        <w:t>,” Семья</w:t>
      </w: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>”</w:t>
      </w:r>
      <w:r w:rsidR="0065104C" w:rsidRPr="009460CE">
        <w:rPr>
          <w:rFonts w:eastAsia="Times New Roman" w:cs="Times New Roman"/>
          <w:color w:val="010101"/>
          <w:sz w:val="24"/>
          <w:szCs w:val="24"/>
          <w:lang w:eastAsia="ru-RU"/>
        </w:rPr>
        <w:t>,” День</w:t>
      </w: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 xml:space="preserve"> рождения”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>Художественно-эстетическое развитие</w:t>
      </w:r>
    </w:p>
    <w:p w:rsidR="009460CE" w:rsidRPr="009460CE" w:rsidRDefault="0039049F" w:rsidP="0039049F">
      <w:pPr>
        <w:spacing w:after="240" w:line="40" w:lineRule="atLeast"/>
        <w:ind w:left="-709"/>
        <w:contextualSpacing/>
        <w:rPr>
          <w:rFonts w:eastAsia="Times New Roman" w:cs="Times New Roman"/>
          <w:b/>
          <w:i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b/>
          <w:i/>
          <w:color w:val="010101"/>
          <w:sz w:val="24"/>
          <w:szCs w:val="24"/>
          <w:lang w:eastAsia="ru-RU"/>
        </w:rPr>
        <w:t>Аппликация</w:t>
      </w:r>
      <w:r w:rsidR="009460CE" w:rsidRPr="009460CE">
        <w:rPr>
          <w:rFonts w:eastAsia="Times New Roman" w:cs="Times New Roman"/>
          <w:b/>
          <w:i/>
          <w:color w:val="010101"/>
          <w:sz w:val="24"/>
          <w:szCs w:val="24"/>
          <w:lang w:eastAsia="ru-RU"/>
        </w:rPr>
        <w:t>: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>- фрукты на тарелке (из готовых форм)</w:t>
      </w:r>
    </w:p>
    <w:p w:rsidR="0065104C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>- Оригами – яблоко, груша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b/>
          <w:i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b/>
          <w:i/>
          <w:color w:val="010101"/>
          <w:sz w:val="24"/>
          <w:szCs w:val="24"/>
          <w:lang w:eastAsia="ru-RU"/>
        </w:rPr>
        <w:t>Рисование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>Яблоко с червячком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b/>
          <w:i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b/>
          <w:i/>
          <w:color w:val="010101"/>
          <w:sz w:val="24"/>
          <w:szCs w:val="24"/>
          <w:lang w:eastAsia="ru-RU"/>
        </w:rPr>
        <w:t>Лепка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>Урожай яблок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>Чтение произведений художественной литературы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 xml:space="preserve">В. </w:t>
      </w:r>
      <w:proofErr w:type="spellStart"/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>Сутеев</w:t>
      </w:r>
      <w:proofErr w:type="spellEnd"/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 xml:space="preserve"> «Мешок яблок», «Яблоко»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>Я. Аким «Яблоко».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 xml:space="preserve">Л. </w:t>
      </w:r>
      <w:proofErr w:type="spellStart"/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>Квитко</w:t>
      </w:r>
      <w:proofErr w:type="spellEnd"/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 xml:space="preserve"> «Новая яблоня». «Жалоба деревьев». «Сливы». «Вишенка».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 xml:space="preserve">Ю. </w:t>
      </w:r>
      <w:proofErr w:type="spellStart"/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>Коринец</w:t>
      </w:r>
      <w:proofErr w:type="spellEnd"/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 xml:space="preserve"> «Последнее яблоко».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 xml:space="preserve">И. </w:t>
      </w:r>
      <w:proofErr w:type="spellStart"/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>Токмакова</w:t>
      </w:r>
      <w:proofErr w:type="spellEnd"/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 xml:space="preserve"> «Яблонька».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>В. Свинцов «Сказка про яблоньку».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>К. Ушинский «История одной яблоньки».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>Л. Толстой «Старик сажал яблони», «Косточка».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b/>
          <w:i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b/>
          <w:i/>
          <w:color w:val="010101"/>
          <w:sz w:val="24"/>
          <w:szCs w:val="24"/>
          <w:lang w:eastAsia="ru-RU"/>
        </w:rPr>
        <w:t>Физическое развитие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>• игры-забавы «Достань яблочко»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>• Пальчиковая игра «Компот», «Мы делили апельсин»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>• Беседа «Можно ли есть фрукты немытыми руками», «Можно ли есть немытые фрукты», «Куда деть косточку из фруктов»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b/>
          <w:i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b/>
          <w:i/>
          <w:color w:val="010101"/>
          <w:sz w:val="24"/>
          <w:szCs w:val="24"/>
          <w:lang w:eastAsia="ru-RU"/>
        </w:rPr>
        <w:t>Игровая деятельность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>Дидактические игры: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>- Чудесный мешочек, Угадай на вкус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>- Фруктовое домино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color w:val="010101"/>
          <w:sz w:val="24"/>
          <w:szCs w:val="24"/>
          <w:lang w:eastAsia="ru-RU"/>
        </w:rPr>
      </w:pPr>
      <w:bookmarkStart w:id="0" w:name="_GoBack"/>
      <w:bookmarkEnd w:id="0"/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 xml:space="preserve">- Разрезные картинки, </w:t>
      </w:r>
      <w:proofErr w:type="spellStart"/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>Пазлы</w:t>
      </w:r>
      <w:proofErr w:type="spellEnd"/>
    </w:p>
    <w:p w:rsidR="009460CE" w:rsidRPr="009460CE" w:rsidRDefault="009460CE" w:rsidP="0039049F">
      <w:pPr>
        <w:spacing w:line="40" w:lineRule="atLeast"/>
        <w:ind w:left="-709"/>
        <w:contextualSpacing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>- Разложи урожай по корзиночкам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 xml:space="preserve">- Что изменилось, </w:t>
      </w:r>
      <w:proofErr w:type="gramStart"/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>Чего</w:t>
      </w:r>
      <w:proofErr w:type="gramEnd"/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 xml:space="preserve"> не стало, Найди такой же</w:t>
      </w:r>
    </w:p>
    <w:p w:rsidR="0065104C" w:rsidRDefault="0065104C" w:rsidP="0039049F">
      <w:pPr>
        <w:spacing w:after="240" w:line="40" w:lineRule="atLeast"/>
        <w:ind w:left="-709"/>
        <w:contextualSpacing/>
        <w:rPr>
          <w:rFonts w:eastAsia="Times New Roman" w:cs="Times New Roman"/>
          <w:color w:val="010101"/>
          <w:sz w:val="24"/>
          <w:szCs w:val="24"/>
          <w:lang w:eastAsia="ru-RU"/>
        </w:rPr>
      </w:pP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b/>
          <w:i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b/>
          <w:i/>
          <w:color w:val="010101"/>
          <w:sz w:val="24"/>
          <w:szCs w:val="24"/>
          <w:lang w:eastAsia="ru-RU"/>
        </w:rPr>
        <w:t>Итоговый этап</w:t>
      </w:r>
    </w:p>
    <w:p w:rsidR="009460CE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>- Развлечение «Путешествие в страну полезных продуктов»</w:t>
      </w:r>
    </w:p>
    <w:p w:rsidR="00F12C76" w:rsidRPr="009460CE" w:rsidRDefault="009460CE" w:rsidP="0039049F">
      <w:pPr>
        <w:spacing w:after="240" w:line="40" w:lineRule="atLeast"/>
        <w:ind w:left="-709"/>
        <w:contextualSpacing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9460CE">
        <w:rPr>
          <w:rFonts w:eastAsia="Times New Roman" w:cs="Times New Roman"/>
          <w:color w:val="010101"/>
          <w:sz w:val="24"/>
          <w:szCs w:val="24"/>
          <w:lang w:eastAsia="ru-RU"/>
        </w:rPr>
        <w:t>- Делаем фруктовый шашлык</w:t>
      </w:r>
    </w:p>
    <w:sectPr w:rsidR="00F12C76" w:rsidRPr="009460CE" w:rsidSect="0039049F">
      <w:footerReference w:type="default" r:id="rId6"/>
      <w:pgSz w:w="11906" w:h="16838" w:code="9"/>
      <w:pgMar w:top="568" w:right="851" w:bottom="426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492" w:rsidRDefault="00817492" w:rsidP="009460CE">
      <w:pPr>
        <w:spacing w:after="0"/>
      </w:pPr>
      <w:r>
        <w:separator/>
      </w:r>
    </w:p>
  </w:endnote>
  <w:endnote w:type="continuationSeparator" w:id="0">
    <w:p w:rsidR="00817492" w:rsidRDefault="00817492" w:rsidP="009460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7064882"/>
      <w:docPartObj>
        <w:docPartGallery w:val="Page Numbers (Bottom of Page)"/>
        <w:docPartUnique/>
      </w:docPartObj>
    </w:sdtPr>
    <w:sdtEndPr/>
    <w:sdtContent>
      <w:p w:rsidR="009460CE" w:rsidRDefault="009460C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49F">
          <w:rPr>
            <w:noProof/>
          </w:rPr>
          <w:t>3</w:t>
        </w:r>
        <w:r>
          <w:fldChar w:fldCharType="end"/>
        </w:r>
      </w:p>
    </w:sdtContent>
  </w:sdt>
  <w:p w:rsidR="009460CE" w:rsidRDefault="009460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492" w:rsidRDefault="00817492" w:rsidP="009460CE">
      <w:pPr>
        <w:spacing w:after="0"/>
      </w:pPr>
      <w:r>
        <w:separator/>
      </w:r>
    </w:p>
  </w:footnote>
  <w:footnote w:type="continuationSeparator" w:id="0">
    <w:p w:rsidR="00817492" w:rsidRDefault="00817492" w:rsidP="009460C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E4"/>
    <w:rsid w:val="001535E4"/>
    <w:rsid w:val="0039049F"/>
    <w:rsid w:val="00495876"/>
    <w:rsid w:val="0065104C"/>
    <w:rsid w:val="006C0B77"/>
    <w:rsid w:val="006C794C"/>
    <w:rsid w:val="00817492"/>
    <w:rsid w:val="008242FF"/>
    <w:rsid w:val="00870751"/>
    <w:rsid w:val="00922C48"/>
    <w:rsid w:val="009460CE"/>
    <w:rsid w:val="0097411A"/>
    <w:rsid w:val="009776B6"/>
    <w:rsid w:val="00A41B09"/>
    <w:rsid w:val="00B915B7"/>
    <w:rsid w:val="00BD72D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0A02A"/>
  <w15:chartTrackingRefBased/>
  <w15:docId w15:val="{18287F23-7D59-423F-976A-B5A3BFDF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9460C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60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460C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60C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460CE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460CE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9460CE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460C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17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57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38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838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2022-08-24T14:52:00Z</dcterms:created>
  <dcterms:modified xsi:type="dcterms:W3CDTF">2022-11-01T09:29:00Z</dcterms:modified>
</cp:coreProperties>
</file>